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9110E" w14:textId="77777777" w:rsidR="006576A3" w:rsidRPr="005F491F" w:rsidRDefault="006576A3" w:rsidP="006576A3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46E0B6E5" wp14:editId="35D53F37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204A43" w14:textId="77777777" w:rsidR="006576A3" w:rsidRPr="005F491F" w:rsidRDefault="006576A3" w:rsidP="006576A3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576A3" w:rsidRPr="005F491F" w14:paraId="33820DAB" w14:textId="77777777" w:rsidTr="006B5698">
        <w:tc>
          <w:tcPr>
            <w:tcW w:w="9628" w:type="dxa"/>
          </w:tcPr>
          <w:p w14:paraId="64CDAFB3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41DA4B2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6E8305CA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6576A3" w:rsidRPr="005F491F" w14:paraId="56D3CDA8" w14:textId="77777777" w:rsidTr="006B5698">
        <w:tc>
          <w:tcPr>
            <w:tcW w:w="9628" w:type="dxa"/>
          </w:tcPr>
          <w:p w14:paraId="1F53398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6576A3" w:rsidRPr="005F491F" w14:paraId="5DCBEC01" w14:textId="77777777" w:rsidTr="006B5698">
        <w:tc>
          <w:tcPr>
            <w:tcW w:w="9628" w:type="dxa"/>
          </w:tcPr>
          <w:p w14:paraId="1D9AFC40" w14:textId="77777777" w:rsidR="006576A3" w:rsidRPr="005F491F" w:rsidRDefault="006576A3" w:rsidP="006B5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72AB4A66" w14:textId="77777777" w:rsidR="00D86081" w:rsidRDefault="00D86081" w:rsidP="00657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14:paraId="254AEFDD" w14:textId="473C62E8" w:rsidR="006576A3" w:rsidRDefault="006576A3" w:rsidP="00657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4A9813CC" w14:textId="6CE472E1" w:rsidR="00D86081" w:rsidRPr="00C649F1" w:rsidRDefault="00D86081" w:rsidP="00D86081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16 квітня 2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№210</w:t>
      </w:r>
      <w:bookmarkStart w:id="0" w:name="_GoBack"/>
      <w:bookmarkEnd w:id="0"/>
    </w:p>
    <w:p w14:paraId="36022E57" w14:textId="77777777" w:rsidR="009B021F" w:rsidRPr="006576A3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803C2" w:rsidRPr="00690B1E" w14:paraId="62AD98FA" w14:textId="77777777" w:rsidTr="00641FEE">
        <w:trPr>
          <w:trHeight w:val="1843"/>
        </w:trPr>
        <w:tc>
          <w:tcPr>
            <w:tcW w:w="5954" w:type="dxa"/>
          </w:tcPr>
          <w:p w14:paraId="76A34492" w14:textId="0D8691DD" w:rsidR="00D803C2" w:rsidRPr="005A0B96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ТОВ «ЛІСКИ»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52626A" w:rsidRP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</w:t>
            </w:r>
            <w:r w:rsidR="0052626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ницької діяльності на території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с. </w:t>
            </w:r>
            <w:proofErr w:type="spellStart"/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Крижанівка</w:t>
            </w:r>
            <w:proofErr w:type="spellEnd"/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0FA29DC" w14:textId="133824F6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особі директора Полякова Ю.М.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eastAsia="Times New Roman" w:hAnsi="Times New Roman"/>
          <w:sz w:val="28"/>
          <w:szCs w:val="28"/>
          <w:lang w:val="uk-UA"/>
        </w:rPr>
        <w:t>10.09.2025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оку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D86081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розміщення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ої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>, відповідно до Закону України «Про благоустрій населених пунктів», Закону України «Про автомобільні дороги», ст. 28 Закону України «Про регулювання містобудівної діяльності»,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керуючись Рішеннями Фонтанської сільської ради Одеського району Одеської області від 05.03.2024 № 2068-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</w:t>
      </w:r>
      <w:r w:rsidR="00826F05">
        <w:rPr>
          <w:rFonts w:ascii="Times New Roman" w:eastAsia="Times New Roman" w:hAnsi="Times New Roman"/>
          <w:sz w:val="28"/>
          <w:szCs w:val="28"/>
          <w:lang w:val="uk-UA"/>
        </w:rPr>
        <w:t>участі», враховуючи Протокол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723C92">
        <w:rPr>
          <w:rFonts w:ascii="Times New Roman" w:eastAsia="Times New Roman" w:hAnsi="Times New Roman"/>
          <w:sz w:val="28"/>
          <w:szCs w:val="28"/>
          <w:lang w:val="uk-UA"/>
        </w:rPr>
        <w:t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 роздрібної торгівельної мережі</w:t>
      </w:r>
      <w:r w:rsidR="00826F05">
        <w:rPr>
          <w:rFonts w:ascii="Times New Roman" w:eastAsia="Times New Roman" w:hAnsi="Times New Roman"/>
          <w:sz w:val="28"/>
          <w:szCs w:val="28"/>
          <w:lang w:val="uk-UA"/>
        </w:rPr>
        <w:t xml:space="preserve"> від 28.10.2025р. №8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виконавчий комітет Фонтанської сільської ради Одеського району Одеської області, -      </w:t>
      </w:r>
    </w:p>
    <w:p w14:paraId="0824A289" w14:textId="77777777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07C0B6F" w14:textId="77777777" w:rsidR="0068024A" w:rsidRPr="00AA0F50" w:rsidRDefault="0068024A" w:rsidP="0068024A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1CF5480" w14:textId="500377C2" w:rsidR="0068024A" w:rsidRDefault="0068024A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30161EA0" w14:textId="77777777" w:rsidR="0082540B" w:rsidRPr="005A0B96" w:rsidRDefault="0082540B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9E98EA9" w14:textId="26BDC8BF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Подовжити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 w:rsidRPr="005939F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площею 29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95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строком на 1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012DEC6" w14:textId="5D4F9153" w:rsidR="0068024A" w:rsidRPr="007A33F6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до 30 днів після отримання даного рішення, звернутись до відділу містобудування та архітектури виконавчого органу Фонтанської сільської ради Одеського району Одеської області із 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3EF9070E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7290759B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2AFCAD20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3A8A7B2B" w14:textId="696FC9E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6DA3F297" w14:textId="77777777" w:rsidR="0068024A" w:rsidRPr="006707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67074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Управлінню фінансів Фонтанської сільської ради Одеського району Одеської області вжити заходи щодо перерахунку нарахувань відповідно до договору оренди земельної ділянки.</w:t>
      </w:r>
    </w:p>
    <w:p w14:paraId="459E801E" w14:textId="37BB7351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провадження підприємницької діяльності у повному обсязі.  </w:t>
      </w:r>
    </w:p>
    <w:p w14:paraId="6CA5E313" w14:textId="1D4E708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33054A7C" w14:textId="4AE558F0" w:rsidR="0068024A" w:rsidRPr="007F5B1E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2E83D39B" w14:textId="77777777" w:rsidR="0082540B" w:rsidRPr="00305BB2" w:rsidRDefault="0082540B" w:rsidP="0082540B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305BB2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рішення покладається на </w:t>
      </w:r>
      <w:r>
        <w:rPr>
          <w:rFonts w:ascii="Times New Roman" w:hAnsi="Times New Roman"/>
          <w:sz w:val="28"/>
          <w:szCs w:val="28"/>
          <w:lang w:val="uk-UA"/>
        </w:rPr>
        <w:t xml:space="preserve">першого заступника сільського голови </w:t>
      </w:r>
      <w:r w:rsidRPr="00305BB2">
        <w:rPr>
          <w:rFonts w:ascii="Times New Roman" w:hAnsi="Times New Roman"/>
          <w:sz w:val="28"/>
          <w:szCs w:val="28"/>
          <w:lang w:val="uk-UA"/>
        </w:rPr>
        <w:t>Фонтанської сільської ради Одеського району Одеської області.</w:t>
      </w:r>
    </w:p>
    <w:p w14:paraId="4DA85B46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EC26512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2AC38D0" w14:textId="7451399A" w:rsidR="0068024A" w:rsidRPr="00D86081" w:rsidRDefault="00D86081" w:rsidP="00D86081">
      <w:pPr>
        <w:spacing w:line="240" w:lineRule="auto"/>
        <w:ind w:firstLine="426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86081">
        <w:rPr>
          <w:rFonts w:ascii="Times New Roman" w:hAnsi="Times New Roman"/>
          <w:b/>
          <w:bCs/>
          <w:sz w:val="28"/>
          <w:szCs w:val="28"/>
          <w:lang w:val="uk-UA"/>
        </w:rPr>
        <w:t xml:space="preserve">В.о. сільського голови                            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D86081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Андрій СЕРЕБРІЙ</w:t>
      </w:r>
    </w:p>
    <w:sectPr w:rsidR="0068024A" w:rsidRPr="00D86081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123911"/>
    <w:rsid w:val="00135719"/>
    <w:rsid w:val="00152D0D"/>
    <w:rsid w:val="001C0CD6"/>
    <w:rsid w:val="00226157"/>
    <w:rsid w:val="002E6F3E"/>
    <w:rsid w:val="0030063B"/>
    <w:rsid w:val="00325F31"/>
    <w:rsid w:val="00345389"/>
    <w:rsid w:val="003703E4"/>
    <w:rsid w:val="003B2CE0"/>
    <w:rsid w:val="00480A73"/>
    <w:rsid w:val="00497888"/>
    <w:rsid w:val="004B6038"/>
    <w:rsid w:val="004D555B"/>
    <w:rsid w:val="0052626A"/>
    <w:rsid w:val="0055268A"/>
    <w:rsid w:val="005848B9"/>
    <w:rsid w:val="005939FE"/>
    <w:rsid w:val="005A0B96"/>
    <w:rsid w:val="005B0958"/>
    <w:rsid w:val="005C0303"/>
    <w:rsid w:val="0060598C"/>
    <w:rsid w:val="00641FEE"/>
    <w:rsid w:val="006576A3"/>
    <w:rsid w:val="0068024A"/>
    <w:rsid w:val="00680610"/>
    <w:rsid w:val="00690B1E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2540B"/>
    <w:rsid w:val="00826F05"/>
    <w:rsid w:val="0084348F"/>
    <w:rsid w:val="008750F5"/>
    <w:rsid w:val="008F7E02"/>
    <w:rsid w:val="00955C0A"/>
    <w:rsid w:val="009706C9"/>
    <w:rsid w:val="00993577"/>
    <w:rsid w:val="009B021F"/>
    <w:rsid w:val="009D3EF8"/>
    <w:rsid w:val="00A10C98"/>
    <w:rsid w:val="00A82818"/>
    <w:rsid w:val="00A96844"/>
    <w:rsid w:val="00B20F32"/>
    <w:rsid w:val="00B625CB"/>
    <w:rsid w:val="00B849E8"/>
    <w:rsid w:val="00BF067B"/>
    <w:rsid w:val="00C60BE1"/>
    <w:rsid w:val="00D04C79"/>
    <w:rsid w:val="00D803C2"/>
    <w:rsid w:val="00D86081"/>
    <w:rsid w:val="00E97EBB"/>
    <w:rsid w:val="00F611A1"/>
    <w:rsid w:val="00F7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8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2F7CA-BE52-48C8-8D5C-DD5E0DED0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2792</Words>
  <Characters>1592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21</cp:revision>
  <cp:lastPrinted>2025-12-10T13:27:00Z</cp:lastPrinted>
  <dcterms:created xsi:type="dcterms:W3CDTF">2024-07-09T08:27:00Z</dcterms:created>
  <dcterms:modified xsi:type="dcterms:W3CDTF">2026-04-23T11:23:00Z</dcterms:modified>
</cp:coreProperties>
</file>